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FE03" w14:textId="37A383A2" w:rsidR="007F2EB9" w:rsidRDefault="0072351D" w:rsidP="007235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ANUNȚ </w:t>
      </w:r>
      <w:r w:rsidRPr="0072351D">
        <w:rPr>
          <w:rFonts w:ascii="Times New Roman" w:hAnsi="Times New Roman" w:cs="Times New Roman"/>
          <w:b/>
          <w:bCs/>
          <w:sz w:val="28"/>
          <w:szCs w:val="28"/>
          <w:lang w:val="ro-RO"/>
        </w:rPr>
        <w:t>IMPORTANT!</w:t>
      </w:r>
    </w:p>
    <w:p w14:paraId="53F46B63" w14:textId="77777777" w:rsidR="0072351D" w:rsidRDefault="0072351D" w:rsidP="007235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567A57" w14:textId="1E03F499" w:rsidR="0072351D" w:rsidRDefault="0072351D" w:rsidP="0072351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PT"/>
        </w:rPr>
      </w:pPr>
      <w:r w:rsidRPr="0072351D">
        <w:rPr>
          <w:rFonts w:ascii="Times New Roman" w:hAnsi="Times New Roman" w:cs="Times New Roman"/>
          <w:lang w:val="ro-RO"/>
        </w:rPr>
        <w:t>Pentru asigurarea unei organizări eficiente a activității instituției, astfel încât solicitările contribuabililor să fie soluționate în mod ordonat, fără întreruperea permanentă a activității curente a inspectorilor și fără afectarea termenelor de lucru aferente activităților specifice, la nivelul Direcției Impozite și Taxe Târgu J</w:t>
      </w:r>
      <w:r>
        <w:rPr>
          <w:rFonts w:ascii="Times New Roman" w:hAnsi="Times New Roman" w:cs="Times New Roman"/>
          <w:lang w:val="ro-RO"/>
        </w:rPr>
        <w:t xml:space="preserve">iu se va desfășura următorul </w:t>
      </w:r>
      <w:r w:rsidRPr="00B5549E">
        <w:rPr>
          <w:rFonts w:ascii="Times New Roman" w:hAnsi="Times New Roman" w:cs="Times New Roman"/>
          <w:b/>
          <w:bCs/>
          <w:lang w:val="pt-PT"/>
        </w:rPr>
        <w:t>program de audiențe</w:t>
      </w:r>
      <w:r>
        <w:rPr>
          <w:rFonts w:ascii="Times New Roman" w:hAnsi="Times New Roman" w:cs="Times New Roman"/>
          <w:lang w:val="pt-PT"/>
        </w:rPr>
        <w:t>:</w:t>
      </w:r>
    </w:p>
    <w:p w14:paraId="4BF98188" w14:textId="77777777" w:rsidR="0072351D" w:rsidRPr="0048450C" w:rsidRDefault="0072351D" w:rsidP="0072351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PT"/>
        </w:rPr>
      </w:pPr>
    </w:p>
    <w:p w14:paraId="1CA065A0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 Luni  </w:t>
      </w:r>
      <w:r>
        <w:rPr>
          <w:rFonts w:ascii="Times New Roman" w:hAnsi="Times New Roman" w:cs="Times New Roman"/>
          <w:lang w:val="pt-PT"/>
        </w:rPr>
        <w:t xml:space="preserve">    </w:t>
      </w:r>
      <w:r w:rsidRPr="0048450C">
        <w:rPr>
          <w:rFonts w:ascii="Times New Roman" w:hAnsi="Times New Roman" w:cs="Times New Roman"/>
          <w:lang w:val="pt-PT"/>
        </w:rPr>
        <w:t xml:space="preserve"> 13:00 – 14:00 </w:t>
      </w:r>
    </w:p>
    <w:p w14:paraId="50677514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Marți   </w:t>
      </w:r>
      <w:r>
        <w:rPr>
          <w:rFonts w:ascii="Times New Roman" w:hAnsi="Times New Roman" w:cs="Times New Roman"/>
          <w:lang w:val="pt-PT"/>
        </w:rPr>
        <w:t xml:space="preserve">    </w:t>
      </w:r>
      <w:r w:rsidRPr="0048450C">
        <w:rPr>
          <w:rFonts w:ascii="Times New Roman" w:hAnsi="Times New Roman" w:cs="Times New Roman"/>
          <w:lang w:val="pt-PT"/>
        </w:rPr>
        <w:t xml:space="preserve">16:00 – 17:00 </w:t>
      </w:r>
    </w:p>
    <w:p w14:paraId="2C0364D2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Miercuri  13:00 –</w:t>
      </w:r>
      <w:r>
        <w:rPr>
          <w:rFonts w:ascii="Times New Roman" w:hAnsi="Times New Roman" w:cs="Times New Roman"/>
          <w:lang w:val="pt-PT"/>
        </w:rPr>
        <w:t xml:space="preserve"> </w:t>
      </w:r>
      <w:r w:rsidRPr="0048450C">
        <w:rPr>
          <w:rFonts w:ascii="Times New Roman" w:hAnsi="Times New Roman" w:cs="Times New Roman"/>
          <w:lang w:val="pt-PT"/>
        </w:rPr>
        <w:t xml:space="preserve">14:00 </w:t>
      </w:r>
    </w:p>
    <w:p w14:paraId="193F9CFD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Joi      </w:t>
      </w:r>
      <w:r>
        <w:rPr>
          <w:rFonts w:ascii="Times New Roman" w:hAnsi="Times New Roman" w:cs="Times New Roman"/>
          <w:lang w:val="pt-PT"/>
        </w:rPr>
        <w:t xml:space="preserve">     </w:t>
      </w:r>
      <w:r w:rsidRPr="0048450C">
        <w:rPr>
          <w:rFonts w:ascii="Times New Roman" w:hAnsi="Times New Roman" w:cs="Times New Roman"/>
          <w:lang w:val="pt-PT"/>
        </w:rPr>
        <w:t xml:space="preserve">16:00 – 17:00 </w:t>
      </w:r>
    </w:p>
    <w:p w14:paraId="38766170" w14:textId="77777777" w:rsidR="0072351D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Vineri  </w:t>
      </w:r>
      <w:r>
        <w:rPr>
          <w:rFonts w:ascii="Times New Roman" w:hAnsi="Times New Roman" w:cs="Times New Roman"/>
          <w:lang w:val="pt-PT"/>
        </w:rPr>
        <w:t xml:space="preserve">   </w:t>
      </w:r>
      <w:r w:rsidRPr="0048450C">
        <w:rPr>
          <w:rFonts w:ascii="Times New Roman" w:hAnsi="Times New Roman" w:cs="Times New Roman"/>
          <w:lang w:val="pt-PT"/>
        </w:rPr>
        <w:t xml:space="preserve"> 11:00 – 12:00</w:t>
      </w:r>
    </w:p>
    <w:p w14:paraId="7E953FFD" w14:textId="77777777" w:rsidR="0072351D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</w:p>
    <w:p w14:paraId="5EC8BDA2" w14:textId="77777777" w:rsidR="0048351E" w:rsidRPr="00933D38" w:rsidRDefault="0048351E" w:rsidP="0072351D">
      <w:pPr>
        <w:spacing w:after="0"/>
        <w:ind w:firstLine="720"/>
        <w:jc w:val="both"/>
        <w:rPr>
          <w:rFonts w:ascii="Times New Roman" w:hAnsi="Times New Roman" w:cs="Times New Roman"/>
          <w:lang w:val="pt-PT"/>
        </w:rPr>
      </w:pPr>
    </w:p>
    <w:p w14:paraId="1D1B93A0" w14:textId="77777777" w:rsidR="0072351D" w:rsidRPr="00ED6C83" w:rsidRDefault="0072351D" w:rsidP="0048351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6C83">
        <w:rPr>
          <w:rFonts w:ascii="Times New Roman" w:hAnsi="Times New Roman" w:cs="Times New Roman"/>
          <w:b/>
          <w:bCs/>
        </w:rPr>
        <w:t xml:space="preserve">Pot face obiectul audiențelor: </w:t>
      </w:r>
    </w:p>
    <w:p w14:paraId="45FB1B0B" w14:textId="77777777" w:rsidR="0072351D" w:rsidRPr="00ED6C83" w:rsidRDefault="0072351D" w:rsidP="0072351D">
      <w:pPr>
        <w:spacing w:after="0"/>
        <w:rPr>
          <w:rFonts w:ascii="Times New Roman" w:hAnsi="Times New Roman" w:cs="Times New Roman"/>
        </w:rPr>
      </w:pPr>
      <w:r w:rsidRPr="00ED6C83">
        <w:rPr>
          <w:rFonts w:ascii="Times New Roman" w:hAnsi="Times New Roman" w:cs="Times New Roman"/>
        </w:rPr>
        <w:t>- clarificări privind obligațiile fiscale,</w:t>
      </w:r>
    </w:p>
    <w:p w14:paraId="4D495E7F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>- contestații și sesizări,</w:t>
      </w:r>
    </w:p>
    <w:p w14:paraId="12BAFE63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>- solicitări privind facilități fiscale</w:t>
      </w:r>
    </w:p>
    <w:p w14:paraId="2ABDE40C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>- probleme privind evidența fiscală,</w:t>
      </w:r>
    </w:p>
    <w:p w14:paraId="51E27028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>- alte situații care necesită analiză de specialitate.</w:t>
      </w:r>
    </w:p>
    <w:p w14:paraId="76F59987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</w:p>
    <w:p w14:paraId="1E948570" w14:textId="77777777" w:rsidR="0048351E" w:rsidRDefault="0072351D" w:rsidP="0072351D">
      <w:pPr>
        <w:spacing w:after="0"/>
        <w:rPr>
          <w:rFonts w:ascii="Times New Roman" w:hAnsi="Times New Roman" w:cs="Times New Roman"/>
          <w:b/>
          <w:bCs/>
        </w:rPr>
      </w:pPr>
      <w:r w:rsidRPr="00564256">
        <w:rPr>
          <w:rFonts w:ascii="Times New Roman" w:hAnsi="Times New Roman" w:cs="Times New Roman"/>
          <w:b/>
          <w:bCs/>
        </w:rPr>
        <w:t>Nu fac obiectul audiențelor:</w:t>
      </w:r>
    </w:p>
    <w:p w14:paraId="470FB891" w14:textId="561FD754" w:rsidR="0072351D" w:rsidRPr="0048351E" w:rsidRDefault="0072351D" w:rsidP="0072351D">
      <w:pPr>
        <w:spacing w:after="0"/>
        <w:rPr>
          <w:rFonts w:ascii="Times New Roman" w:hAnsi="Times New Roman" w:cs="Times New Roman"/>
          <w:lang w:val="pt-PT"/>
        </w:rPr>
      </w:pPr>
      <w:r w:rsidRPr="00AD768D">
        <w:rPr>
          <w:rFonts w:ascii="Times New Roman" w:hAnsi="Times New Roman" w:cs="Times New Roman"/>
          <w:b/>
          <w:bCs/>
        </w:rPr>
        <w:t xml:space="preserve"> </w:t>
      </w:r>
      <w:r w:rsidRPr="0048351E">
        <w:rPr>
          <w:rFonts w:ascii="Times New Roman" w:hAnsi="Times New Roman" w:cs="Times New Roman"/>
          <w:lang w:val="pt-PT"/>
        </w:rPr>
        <w:t>- încasările de taxe și impozite;</w:t>
      </w:r>
    </w:p>
    <w:p w14:paraId="66318F97" w14:textId="65014EB0" w:rsidR="0048351E" w:rsidRDefault="0072351D" w:rsidP="0072351D">
      <w:pPr>
        <w:spacing w:after="0"/>
        <w:rPr>
          <w:rFonts w:ascii="Times New Roman" w:hAnsi="Times New Roman" w:cs="Times New Roman"/>
          <w:lang w:val="pt-PT"/>
        </w:rPr>
      </w:pPr>
      <w:r w:rsidRPr="0048351E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- </w:t>
      </w:r>
      <w:r w:rsidRPr="0048450C">
        <w:rPr>
          <w:rFonts w:ascii="Times New Roman" w:hAnsi="Times New Roman" w:cs="Times New Roman"/>
          <w:lang w:val="pt-PT"/>
        </w:rPr>
        <w:t>eliberările curente de documen</w:t>
      </w:r>
      <w:r w:rsidR="00AD768D">
        <w:rPr>
          <w:rFonts w:ascii="Times New Roman" w:hAnsi="Times New Roman" w:cs="Times New Roman"/>
          <w:lang w:val="pt-PT"/>
        </w:rPr>
        <w:t>te</w:t>
      </w:r>
    </w:p>
    <w:p w14:paraId="4916BBC2" w14:textId="165E873F" w:rsidR="0072351D" w:rsidRDefault="0048351E" w:rsidP="0072351D">
      <w:pPr>
        <w:spacing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 w:rsidR="0072351D">
        <w:rPr>
          <w:rFonts w:ascii="Times New Roman" w:hAnsi="Times New Roman" w:cs="Times New Roman"/>
          <w:lang w:val="pt-PT"/>
        </w:rPr>
        <w:t xml:space="preserve">- </w:t>
      </w:r>
      <w:r w:rsidR="0072351D" w:rsidRPr="0048450C">
        <w:rPr>
          <w:rFonts w:ascii="Times New Roman" w:hAnsi="Times New Roman" w:cs="Times New Roman"/>
          <w:lang w:val="pt-PT"/>
        </w:rPr>
        <w:t>operațiunile care se pot soluționa la ghișeu.</w:t>
      </w:r>
    </w:p>
    <w:p w14:paraId="082DEEA7" w14:textId="77777777" w:rsidR="0072351D" w:rsidRPr="0048450C" w:rsidRDefault="0072351D" w:rsidP="0072351D">
      <w:pPr>
        <w:spacing w:after="0"/>
        <w:rPr>
          <w:rFonts w:ascii="Times New Roman" w:hAnsi="Times New Roman" w:cs="Times New Roman"/>
          <w:lang w:val="pt-PT"/>
        </w:rPr>
      </w:pPr>
    </w:p>
    <w:p w14:paraId="674BE3CC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</w:p>
    <w:p w14:paraId="656F03FD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Programările se pot realiza:</w:t>
      </w:r>
    </w:p>
    <w:p w14:paraId="6EF8FCEA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* telefonic</w:t>
      </w:r>
      <w:r>
        <w:rPr>
          <w:rFonts w:ascii="Times New Roman" w:hAnsi="Times New Roman" w:cs="Times New Roman"/>
          <w:lang w:val="pt-PT"/>
        </w:rPr>
        <w:t>: 0253 227101 sau 0253 238410</w:t>
      </w:r>
    </w:p>
    <w:p w14:paraId="610B8E73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* la registratur</w:t>
      </w:r>
      <w:r>
        <w:rPr>
          <w:rFonts w:ascii="Times New Roman" w:hAnsi="Times New Roman" w:cs="Times New Roman"/>
          <w:lang w:val="pt-PT"/>
        </w:rPr>
        <w:t>a Direcției Impozite și Taxe Târgu Jiu</w:t>
      </w:r>
    </w:p>
    <w:p w14:paraId="1364ABEB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* prin e-mail</w:t>
      </w:r>
      <w:r>
        <w:rPr>
          <w:rFonts w:ascii="Times New Roman" w:hAnsi="Times New Roman" w:cs="Times New Roman"/>
          <w:lang w:val="pt-PT"/>
        </w:rPr>
        <w:t>: dit@targujiu.ro</w:t>
      </w:r>
    </w:p>
    <w:p w14:paraId="18241D8E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</w:p>
    <w:p w14:paraId="3C8E997E" w14:textId="77777777" w:rsidR="0072351D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Durata unei audiențe: maximum 15 minute.</w:t>
      </w:r>
    </w:p>
    <w:p w14:paraId="45A3467F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</w:p>
    <w:p w14:paraId="23D45A2B" w14:textId="77777777" w:rsidR="0072351D" w:rsidRPr="00960553" w:rsidRDefault="0072351D" w:rsidP="0072351D">
      <w:pPr>
        <w:rPr>
          <w:rFonts w:ascii="Times New Roman" w:hAnsi="Times New Roman" w:cs="Times New Roman"/>
          <w:b/>
          <w:bCs/>
          <w:lang w:val="pt-PT"/>
        </w:rPr>
      </w:pPr>
      <w:r w:rsidRPr="00960553">
        <w:rPr>
          <w:rFonts w:ascii="Times New Roman" w:hAnsi="Times New Roman" w:cs="Times New Roman"/>
          <w:b/>
          <w:bCs/>
          <w:lang w:val="pt-PT"/>
        </w:rPr>
        <w:t>Important!</w:t>
      </w:r>
    </w:p>
    <w:p w14:paraId="59812B4B" w14:textId="2F826611" w:rsidR="0072351D" w:rsidRPr="00960553" w:rsidRDefault="0072351D" w:rsidP="0048351E">
      <w:pPr>
        <w:ind w:firstLine="720"/>
        <w:jc w:val="both"/>
        <w:rPr>
          <w:lang w:val="pt-PT"/>
        </w:rPr>
      </w:pPr>
      <w:r w:rsidRPr="00564256">
        <w:rPr>
          <w:rFonts w:ascii="Times New Roman" w:hAnsi="Times New Roman" w:cs="Times New Roman"/>
          <w:lang w:val="ro-RO"/>
        </w:rPr>
        <w:t xml:space="preserve">Centrul pentru Informarea Cetățenilor </w:t>
      </w:r>
      <w:r>
        <w:rPr>
          <w:rFonts w:ascii="Times New Roman" w:hAnsi="Times New Roman" w:cs="Times New Roman"/>
          <w:lang w:val="ro-RO"/>
        </w:rPr>
        <w:t xml:space="preserve">din cadrul Primăriei Municipiului Târgu Jiu desfășoară zilnic </w:t>
      </w:r>
      <w:r w:rsidRPr="00564256">
        <w:rPr>
          <w:rFonts w:ascii="Times New Roman" w:hAnsi="Times New Roman" w:cs="Times New Roman"/>
          <w:lang w:val="ro-RO"/>
        </w:rPr>
        <w:t>activitat</w:t>
      </w:r>
      <w:r>
        <w:rPr>
          <w:rFonts w:ascii="Times New Roman" w:hAnsi="Times New Roman" w:cs="Times New Roman"/>
          <w:lang w:val="ro-RO"/>
        </w:rPr>
        <w:t>ea</w:t>
      </w:r>
      <w:r w:rsidRPr="00564256">
        <w:rPr>
          <w:rFonts w:ascii="Times New Roman" w:hAnsi="Times New Roman" w:cs="Times New Roman"/>
          <w:lang w:val="ro-RO"/>
        </w:rPr>
        <w:t xml:space="preserve"> de relații cu publicul</w:t>
      </w:r>
      <w:r>
        <w:rPr>
          <w:rFonts w:ascii="Times New Roman" w:hAnsi="Times New Roman" w:cs="Times New Roman"/>
          <w:lang w:val="ro-RO"/>
        </w:rPr>
        <w:t>, ce</w:t>
      </w:r>
      <w:r w:rsidRPr="00564256">
        <w:rPr>
          <w:rFonts w:ascii="Times New Roman" w:hAnsi="Times New Roman" w:cs="Times New Roman"/>
          <w:lang w:val="ro-RO"/>
        </w:rPr>
        <w:t xml:space="preserve"> presupune gestionarea solicitărilor și preluarea documentațiilor, pe întreaga perioadă a programului de lucru,</w:t>
      </w:r>
      <w:r>
        <w:rPr>
          <w:rFonts w:ascii="Times New Roman" w:hAnsi="Times New Roman" w:cs="Times New Roman"/>
          <w:lang w:val="ro-RO"/>
        </w:rPr>
        <w:t xml:space="preserve"> cetățenii având astfel posibilitatea de a solicita în scris lămuriri, despre orice problemă legată de bunurile impozabile, de impozite și taxe locale, amenzi etc.</w:t>
      </w:r>
    </w:p>
    <w:p w14:paraId="13E4D1BF" w14:textId="77777777" w:rsidR="0072351D" w:rsidRPr="0072351D" w:rsidRDefault="0072351D" w:rsidP="007235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sectPr w:rsidR="0072351D" w:rsidRPr="0072351D" w:rsidSect="0048351E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1D"/>
    <w:rsid w:val="000F3CF8"/>
    <w:rsid w:val="002962AA"/>
    <w:rsid w:val="002F20C6"/>
    <w:rsid w:val="00317F50"/>
    <w:rsid w:val="0034035F"/>
    <w:rsid w:val="0048351E"/>
    <w:rsid w:val="0072351D"/>
    <w:rsid w:val="007F2EB9"/>
    <w:rsid w:val="00942028"/>
    <w:rsid w:val="00AD768D"/>
    <w:rsid w:val="00B83459"/>
    <w:rsid w:val="00C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039"/>
  <w15:chartTrackingRefBased/>
  <w15:docId w15:val="{BD182A78-3248-4008-BC83-9790CFF0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2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2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23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2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23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2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2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2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2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23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2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23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235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235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235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235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235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235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2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2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2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2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2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235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235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235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23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235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23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Carstea</dc:creator>
  <cp:keywords/>
  <dc:description/>
  <cp:lastModifiedBy>Luminita r</cp:lastModifiedBy>
  <cp:revision>2</cp:revision>
  <dcterms:created xsi:type="dcterms:W3CDTF">2026-05-27T05:54:00Z</dcterms:created>
  <dcterms:modified xsi:type="dcterms:W3CDTF">2026-05-27T05:54:00Z</dcterms:modified>
</cp:coreProperties>
</file>